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3617" w14:textId="0B221F28" w:rsidR="00402086" w:rsidRPr="003866B9" w:rsidRDefault="00402086" w:rsidP="00402086">
      <w:pPr>
        <w:jc w:val="center"/>
        <w:rPr>
          <w:rFonts w:ascii="Albertus Medium" w:hAnsi="Albertus Medium"/>
          <w:u w:val="single"/>
        </w:rPr>
      </w:pPr>
      <w:r w:rsidRPr="003866B9">
        <w:rPr>
          <w:rFonts w:ascii="Albertus Medium" w:hAnsi="Albertus Medium"/>
          <w:u w:val="single"/>
        </w:rPr>
        <w:t>Catholic Parish of Mossman &amp; Port Douglas</w:t>
      </w:r>
    </w:p>
    <w:p w14:paraId="59EDE4A6" w14:textId="77777777" w:rsidR="00402086" w:rsidRDefault="00402086" w:rsidP="00402086">
      <w:pPr>
        <w:rPr>
          <w:sz w:val="20"/>
          <w:szCs w:val="20"/>
        </w:rPr>
      </w:pPr>
      <w:r>
        <w:rPr>
          <w:b/>
          <w:bCs/>
          <w:sz w:val="20"/>
          <w:szCs w:val="20"/>
        </w:rPr>
        <w:t xml:space="preserve">St. Augustine’s Church: </w:t>
      </w:r>
      <w:r>
        <w:rPr>
          <w:sz w:val="20"/>
          <w:szCs w:val="20"/>
        </w:rPr>
        <w:t>24 Grogan Street, Mossman.</w:t>
      </w:r>
    </w:p>
    <w:p w14:paraId="16699B69" w14:textId="77777777" w:rsidR="00402086" w:rsidRDefault="00402086" w:rsidP="00402086">
      <w:pPr>
        <w:rPr>
          <w:sz w:val="20"/>
          <w:szCs w:val="20"/>
        </w:rPr>
      </w:pPr>
      <w:r>
        <w:rPr>
          <w:b/>
          <w:bCs/>
          <w:sz w:val="20"/>
          <w:szCs w:val="20"/>
        </w:rPr>
        <w:t xml:space="preserve">St. Mary’s Church: </w:t>
      </w:r>
      <w:r>
        <w:rPr>
          <w:sz w:val="20"/>
          <w:szCs w:val="20"/>
        </w:rPr>
        <w:t>2 Endeavour Street, Port Douglas.</w:t>
      </w:r>
    </w:p>
    <w:p w14:paraId="6C7BBC38" w14:textId="77777777" w:rsidR="00402086" w:rsidRDefault="00402086" w:rsidP="00402086">
      <w:pPr>
        <w:rPr>
          <w:b/>
          <w:bCs/>
          <w:sz w:val="20"/>
          <w:szCs w:val="20"/>
        </w:rPr>
      </w:pPr>
      <w:r>
        <w:rPr>
          <w:b/>
          <w:bCs/>
          <w:sz w:val="20"/>
          <w:szCs w:val="20"/>
        </w:rPr>
        <w:t>Parish Priest: Fr. Martin Kenny.</w:t>
      </w:r>
    </w:p>
    <w:p w14:paraId="61F0AF92" w14:textId="77777777" w:rsidR="00402086" w:rsidRDefault="00402086" w:rsidP="00402086">
      <w:pPr>
        <w:rPr>
          <w:sz w:val="20"/>
          <w:szCs w:val="20"/>
        </w:rPr>
      </w:pPr>
      <w:r>
        <w:rPr>
          <w:b/>
          <w:bCs/>
          <w:sz w:val="20"/>
          <w:szCs w:val="20"/>
        </w:rPr>
        <w:t xml:space="preserve">Parish Centre-Office: </w:t>
      </w:r>
      <w:r>
        <w:rPr>
          <w:sz w:val="20"/>
          <w:szCs w:val="20"/>
        </w:rPr>
        <w:t>24 Grogan Street, Mossman. P.O. Box 116, Mossman, Qld. 4873.</w:t>
      </w:r>
    </w:p>
    <w:p w14:paraId="490CE5F5" w14:textId="603CDD74" w:rsidR="00402086" w:rsidRPr="003D4B01" w:rsidRDefault="00402086" w:rsidP="00402086">
      <w:pPr>
        <w:rPr>
          <w:sz w:val="20"/>
          <w:szCs w:val="20"/>
        </w:rPr>
      </w:pPr>
      <w:r>
        <w:rPr>
          <w:b/>
          <w:bCs/>
          <w:sz w:val="20"/>
          <w:szCs w:val="20"/>
        </w:rPr>
        <w:t xml:space="preserve">Ph: </w:t>
      </w:r>
      <w:r>
        <w:rPr>
          <w:sz w:val="20"/>
          <w:szCs w:val="20"/>
        </w:rPr>
        <w:t>07 4098 2001</w:t>
      </w:r>
      <w:r w:rsidR="00464C98">
        <w:rPr>
          <w:sz w:val="20"/>
          <w:szCs w:val="20"/>
        </w:rPr>
        <w:t xml:space="preserve">. </w:t>
      </w:r>
      <w:r>
        <w:rPr>
          <w:b/>
          <w:bCs/>
          <w:sz w:val="20"/>
          <w:szCs w:val="20"/>
        </w:rPr>
        <w:t xml:space="preserve">E: </w:t>
      </w:r>
      <w:hyperlink r:id="rId5" w:history="1">
        <w:r w:rsidRPr="00B1393A">
          <w:rPr>
            <w:rStyle w:val="Hyperlink"/>
            <w:sz w:val="20"/>
            <w:szCs w:val="20"/>
          </w:rPr>
          <w:t>mossman.parish@cairns.catholic.org.au</w:t>
        </w:r>
      </w:hyperlink>
    </w:p>
    <w:p w14:paraId="0EDECF7C" w14:textId="77777777" w:rsidR="00402086" w:rsidRDefault="00402086" w:rsidP="00402086">
      <w:pPr>
        <w:rPr>
          <w:sz w:val="20"/>
          <w:szCs w:val="20"/>
        </w:rPr>
      </w:pPr>
      <w:r>
        <w:rPr>
          <w:b/>
          <w:bCs/>
          <w:sz w:val="20"/>
          <w:szCs w:val="20"/>
          <w:u w:val="single"/>
        </w:rPr>
        <w:t xml:space="preserve">St. Augustine’s Primary School. </w:t>
      </w:r>
      <w:r>
        <w:rPr>
          <w:sz w:val="20"/>
          <w:szCs w:val="20"/>
        </w:rPr>
        <w:t>P.O. Box 327, Mossman, Qld.4873.</w:t>
      </w:r>
    </w:p>
    <w:p w14:paraId="14CA759B" w14:textId="77777777" w:rsidR="00402086" w:rsidRDefault="00402086" w:rsidP="00402086">
      <w:pPr>
        <w:rPr>
          <w:sz w:val="20"/>
          <w:szCs w:val="20"/>
        </w:rPr>
      </w:pPr>
      <w:r>
        <w:rPr>
          <w:sz w:val="20"/>
          <w:szCs w:val="20"/>
        </w:rPr>
        <w:t xml:space="preserve">Ph: 07 4099 7500. Email: </w:t>
      </w:r>
      <w:hyperlink r:id="rId6" w:history="1">
        <w:r w:rsidRPr="00B1393A">
          <w:rPr>
            <w:rStyle w:val="Hyperlink"/>
            <w:sz w:val="20"/>
            <w:szCs w:val="20"/>
          </w:rPr>
          <w:t>secretary.mossman@cns.catholic.edu.au</w:t>
        </w:r>
      </w:hyperlink>
      <w:r>
        <w:rPr>
          <w:sz w:val="20"/>
          <w:szCs w:val="20"/>
        </w:rPr>
        <w:t>.</w:t>
      </w:r>
    </w:p>
    <w:p w14:paraId="360E7F92" w14:textId="77777777" w:rsidR="00402086" w:rsidRPr="008F04D5" w:rsidRDefault="00402086" w:rsidP="002333B2">
      <w:pPr>
        <w:spacing w:after="0"/>
        <w:rPr>
          <w:sz w:val="20"/>
          <w:szCs w:val="20"/>
        </w:rPr>
      </w:pPr>
      <w:r>
        <w:rPr>
          <w:b/>
          <w:bCs/>
          <w:sz w:val="20"/>
          <w:szCs w:val="20"/>
        </w:rPr>
        <w:t>_________________________________________________________________________</w:t>
      </w:r>
    </w:p>
    <w:p w14:paraId="6540C9B8" w14:textId="4D010AA1" w:rsidR="00402086" w:rsidRDefault="00402086" w:rsidP="00402086">
      <w:pPr>
        <w:rPr>
          <w:rFonts w:ascii="Albertus Medium" w:hAnsi="Albertus Medium"/>
          <w:szCs w:val="24"/>
          <w:u w:val="single"/>
        </w:rPr>
      </w:pPr>
      <w:r>
        <w:rPr>
          <w:rFonts w:ascii="Albertus Medium" w:hAnsi="Albertus Medium"/>
          <w:szCs w:val="24"/>
          <w:u w:val="single"/>
        </w:rPr>
        <w:t>Mass Times</w:t>
      </w:r>
      <w:r w:rsidR="009718A2">
        <w:rPr>
          <w:rFonts w:ascii="Albertus Medium" w:hAnsi="Albertus Medium"/>
          <w:szCs w:val="24"/>
          <w:u w:val="single"/>
        </w:rPr>
        <w:t xml:space="preserve"> – This week</w:t>
      </w:r>
    </w:p>
    <w:p w14:paraId="01879534" w14:textId="6BB2B639" w:rsidR="00402086" w:rsidRPr="009C7559" w:rsidRDefault="00402086" w:rsidP="00FC574F">
      <w:pPr>
        <w:spacing w:line="240" w:lineRule="auto"/>
        <w:rPr>
          <w:szCs w:val="24"/>
        </w:rPr>
      </w:pPr>
      <w:r w:rsidRPr="009C7559">
        <w:rPr>
          <w:szCs w:val="24"/>
        </w:rPr>
        <w:t>Sunday – 7:00 A.M. - Mossman; 9:00 A.M. - Port Douglas.</w:t>
      </w:r>
    </w:p>
    <w:p w14:paraId="49739AF2" w14:textId="6E5482C5" w:rsidR="00402086" w:rsidRPr="009C7559" w:rsidRDefault="00402086" w:rsidP="00FC574F">
      <w:pPr>
        <w:spacing w:line="240" w:lineRule="auto"/>
        <w:rPr>
          <w:szCs w:val="24"/>
        </w:rPr>
      </w:pPr>
      <w:r w:rsidRPr="009C7559">
        <w:rPr>
          <w:szCs w:val="24"/>
        </w:rPr>
        <w:t xml:space="preserve">Monday – </w:t>
      </w:r>
      <w:r w:rsidR="0009273E">
        <w:rPr>
          <w:szCs w:val="24"/>
        </w:rPr>
        <w:t>All Saints Day – Mass at 7:00AM in Mossman.</w:t>
      </w:r>
    </w:p>
    <w:p w14:paraId="730C1273" w14:textId="6D370861" w:rsidR="00402086" w:rsidRPr="009C7559" w:rsidRDefault="00402086" w:rsidP="00FC574F">
      <w:pPr>
        <w:spacing w:line="240" w:lineRule="auto"/>
        <w:rPr>
          <w:szCs w:val="24"/>
        </w:rPr>
      </w:pPr>
      <w:r w:rsidRPr="009C7559">
        <w:rPr>
          <w:szCs w:val="24"/>
        </w:rPr>
        <w:t>Tuesday – 5:30 P.M. Mass &amp; Rosary at Mossman.</w:t>
      </w:r>
      <w:r w:rsidR="0009273E">
        <w:rPr>
          <w:szCs w:val="24"/>
        </w:rPr>
        <w:t xml:space="preserve"> All Souls Day.</w:t>
      </w:r>
    </w:p>
    <w:p w14:paraId="41A70398" w14:textId="38DE75B6" w:rsidR="0087609E" w:rsidRPr="009C7559" w:rsidRDefault="00402086" w:rsidP="00C3464F">
      <w:pPr>
        <w:spacing w:line="240" w:lineRule="auto"/>
        <w:rPr>
          <w:szCs w:val="24"/>
        </w:rPr>
      </w:pPr>
      <w:r w:rsidRPr="009C7559">
        <w:rPr>
          <w:szCs w:val="24"/>
        </w:rPr>
        <w:t xml:space="preserve">Wednesday – </w:t>
      </w:r>
      <w:r w:rsidR="00A721E0">
        <w:rPr>
          <w:szCs w:val="24"/>
        </w:rPr>
        <w:t>9.30 A.M</w:t>
      </w:r>
      <w:r w:rsidR="000D1921">
        <w:rPr>
          <w:szCs w:val="24"/>
        </w:rPr>
        <w:t>.</w:t>
      </w:r>
      <w:r w:rsidR="00A721E0">
        <w:rPr>
          <w:szCs w:val="24"/>
        </w:rPr>
        <w:t xml:space="preserve"> </w:t>
      </w:r>
      <w:r w:rsidR="00FC64CD">
        <w:rPr>
          <w:szCs w:val="24"/>
        </w:rPr>
        <w:t>Mass</w:t>
      </w:r>
      <w:r w:rsidR="00A721E0">
        <w:rPr>
          <w:szCs w:val="24"/>
        </w:rPr>
        <w:t xml:space="preserve"> at Oz</w:t>
      </w:r>
      <w:r w:rsidR="00177CCD">
        <w:rPr>
          <w:szCs w:val="24"/>
        </w:rPr>
        <w:t>C</w:t>
      </w:r>
      <w:r w:rsidR="00A721E0">
        <w:rPr>
          <w:szCs w:val="24"/>
        </w:rPr>
        <w:t>are</w:t>
      </w:r>
      <w:r w:rsidR="00177CCD">
        <w:rPr>
          <w:szCs w:val="24"/>
        </w:rPr>
        <w:t>, Port Douglas.</w:t>
      </w:r>
    </w:p>
    <w:p w14:paraId="1B8C18C3" w14:textId="3C76467D" w:rsidR="00402086" w:rsidRPr="00760A2E" w:rsidRDefault="00402086" w:rsidP="00FC574F">
      <w:pPr>
        <w:spacing w:line="240" w:lineRule="auto"/>
        <w:rPr>
          <w:szCs w:val="24"/>
        </w:rPr>
      </w:pPr>
      <w:r w:rsidRPr="009C7559">
        <w:rPr>
          <w:szCs w:val="24"/>
        </w:rPr>
        <w:t>Thursday –</w:t>
      </w:r>
      <w:r w:rsidR="004B0546">
        <w:rPr>
          <w:b/>
          <w:bCs/>
          <w:szCs w:val="24"/>
        </w:rPr>
        <w:t xml:space="preserve"> </w:t>
      </w:r>
      <w:r w:rsidR="004B0546" w:rsidRPr="00180084">
        <w:rPr>
          <w:szCs w:val="24"/>
        </w:rPr>
        <w:t>5:</w:t>
      </w:r>
      <w:r w:rsidR="00760A2E">
        <w:rPr>
          <w:szCs w:val="24"/>
        </w:rPr>
        <w:t>0</w:t>
      </w:r>
      <w:r w:rsidR="004B0546" w:rsidRPr="00180084">
        <w:rPr>
          <w:szCs w:val="24"/>
        </w:rPr>
        <w:t>0PM</w:t>
      </w:r>
      <w:r w:rsidR="00760A2E">
        <w:rPr>
          <w:szCs w:val="24"/>
        </w:rPr>
        <w:t>.</w:t>
      </w:r>
      <w:r w:rsidR="004B0546" w:rsidRPr="00180084">
        <w:rPr>
          <w:b/>
          <w:bCs/>
          <w:szCs w:val="24"/>
        </w:rPr>
        <w:t xml:space="preserve"> </w:t>
      </w:r>
      <w:r w:rsidR="00760A2E" w:rsidRPr="00760A2E">
        <w:rPr>
          <w:szCs w:val="24"/>
        </w:rPr>
        <w:t xml:space="preserve">Rosary &amp; </w:t>
      </w:r>
      <w:r w:rsidR="001A1B69" w:rsidRPr="00760A2E">
        <w:rPr>
          <w:szCs w:val="24"/>
        </w:rPr>
        <w:t>M</w:t>
      </w:r>
      <w:r w:rsidR="009718A2" w:rsidRPr="00760A2E">
        <w:rPr>
          <w:szCs w:val="24"/>
        </w:rPr>
        <w:t>ass</w:t>
      </w:r>
      <w:r w:rsidR="00760A2E">
        <w:rPr>
          <w:szCs w:val="24"/>
        </w:rPr>
        <w:t xml:space="preserve"> - </w:t>
      </w:r>
      <w:r w:rsidRPr="00760A2E">
        <w:rPr>
          <w:szCs w:val="24"/>
        </w:rPr>
        <w:t>Port Douglas.</w:t>
      </w:r>
    </w:p>
    <w:p w14:paraId="689EC2CF" w14:textId="114FD20D" w:rsidR="00402086" w:rsidRPr="009C7559" w:rsidRDefault="00402086" w:rsidP="00FC574F">
      <w:pPr>
        <w:spacing w:line="240" w:lineRule="auto"/>
        <w:rPr>
          <w:szCs w:val="24"/>
        </w:rPr>
      </w:pPr>
      <w:r w:rsidRPr="009C7559">
        <w:rPr>
          <w:szCs w:val="24"/>
        </w:rPr>
        <w:t xml:space="preserve">Friday – </w:t>
      </w:r>
      <w:r w:rsidR="001A1B69" w:rsidRPr="009C7559">
        <w:rPr>
          <w:szCs w:val="24"/>
        </w:rPr>
        <w:t>8</w:t>
      </w:r>
      <w:r w:rsidR="009718A2" w:rsidRPr="009C7559">
        <w:rPr>
          <w:szCs w:val="24"/>
        </w:rPr>
        <w:t>:00</w:t>
      </w:r>
      <w:r w:rsidR="001A1B69" w:rsidRPr="009C7559">
        <w:rPr>
          <w:szCs w:val="24"/>
        </w:rPr>
        <w:t xml:space="preserve"> A</w:t>
      </w:r>
      <w:r w:rsidR="009718A2" w:rsidRPr="009C7559">
        <w:rPr>
          <w:szCs w:val="24"/>
        </w:rPr>
        <w:t xml:space="preserve">.M. </w:t>
      </w:r>
      <w:r w:rsidRPr="009C7559">
        <w:rPr>
          <w:szCs w:val="24"/>
        </w:rPr>
        <w:t>at Mossman.</w:t>
      </w:r>
    </w:p>
    <w:p w14:paraId="2500398E" w14:textId="77777777" w:rsidR="002333B2" w:rsidRDefault="00402086" w:rsidP="00FC574F">
      <w:pPr>
        <w:spacing w:line="240" w:lineRule="auto"/>
        <w:rPr>
          <w:szCs w:val="24"/>
        </w:rPr>
      </w:pPr>
      <w:r w:rsidRPr="009C7559">
        <w:rPr>
          <w:szCs w:val="24"/>
        </w:rPr>
        <w:t>Saturday - 6.30P.M. Vigil at Mossman.</w:t>
      </w:r>
    </w:p>
    <w:p w14:paraId="62E62D20" w14:textId="1C5CE798" w:rsidR="00334DDD" w:rsidRPr="00D00ABD" w:rsidRDefault="00402086" w:rsidP="00D00ABD">
      <w:pPr>
        <w:spacing w:after="100" w:afterAutospacing="1"/>
        <w:rPr>
          <w:szCs w:val="24"/>
        </w:rPr>
      </w:pPr>
      <w:r>
        <w:rPr>
          <w:rFonts w:ascii="Albertus Medium" w:hAnsi="Albertus Medium"/>
          <w:szCs w:val="24"/>
        </w:rPr>
        <w:t>____________________________________________________________</w:t>
      </w:r>
    </w:p>
    <w:p w14:paraId="1C361336" w14:textId="1CE80D3B" w:rsidR="000C1AD4" w:rsidRPr="000D49C4" w:rsidRDefault="00D16518" w:rsidP="00256671">
      <w:pPr>
        <w:spacing w:after="240"/>
        <w:rPr>
          <w:rFonts w:ascii="Albertus Medium" w:hAnsi="Albertus Medium"/>
          <w:sz w:val="20"/>
          <w:szCs w:val="20"/>
        </w:rPr>
      </w:pPr>
      <w:r w:rsidRPr="00A71627">
        <w:rPr>
          <w:b/>
          <w:bCs/>
          <w:szCs w:val="24"/>
          <w:u w:val="single"/>
        </w:rPr>
        <w:t>Anniversaries:</w:t>
      </w:r>
      <w:r w:rsidR="000C1AD4" w:rsidRPr="000D49C4">
        <w:rPr>
          <w:rFonts w:ascii="Albertus Medium" w:hAnsi="Albertus Medium"/>
          <w:sz w:val="20"/>
          <w:szCs w:val="20"/>
        </w:rPr>
        <w:t xml:space="preserve"> </w:t>
      </w:r>
      <w:r w:rsidR="00256671">
        <w:rPr>
          <w:rFonts w:ascii="Albertus Medium" w:hAnsi="Albertus Medium"/>
          <w:b/>
          <w:sz w:val="20"/>
          <w:szCs w:val="20"/>
        </w:rPr>
        <w:t>31</w:t>
      </w:r>
      <w:r w:rsidR="00256671">
        <w:rPr>
          <w:rFonts w:ascii="Albertus Medium" w:hAnsi="Albertus Medium"/>
          <w:sz w:val="20"/>
          <w:szCs w:val="20"/>
        </w:rPr>
        <w:t xml:space="preserve">, Isabel Crimmins. </w:t>
      </w:r>
      <w:r w:rsidR="00256671">
        <w:rPr>
          <w:rFonts w:ascii="Albertus Medium" w:hAnsi="Albertus Medium"/>
          <w:b/>
          <w:sz w:val="20"/>
          <w:szCs w:val="20"/>
        </w:rPr>
        <w:t>November 1</w:t>
      </w:r>
      <w:r w:rsidR="00256671">
        <w:rPr>
          <w:rFonts w:ascii="Albertus Medium" w:hAnsi="Albertus Medium"/>
          <w:sz w:val="20"/>
          <w:szCs w:val="20"/>
        </w:rPr>
        <w:t xml:space="preserve">, Sr M Kevin Dalton. </w:t>
      </w:r>
      <w:r w:rsidR="00256671">
        <w:rPr>
          <w:rFonts w:ascii="Albertus Medium" w:hAnsi="Albertus Medium"/>
          <w:b/>
          <w:sz w:val="20"/>
          <w:szCs w:val="20"/>
        </w:rPr>
        <w:t>2</w:t>
      </w:r>
      <w:r w:rsidR="00256671">
        <w:rPr>
          <w:rFonts w:ascii="Albertus Medium" w:hAnsi="Albertus Medium"/>
          <w:sz w:val="20"/>
          <w:szCs w:val="20"/>
        </w:rPr>
        <w:t xml:space="preserve">, Margaret Kenny. </w:t>
      </w:r>
      <w:r w:rsidR="00256671">
        <w:rPr>
          <w:rFonts w:ascii="Albertus Medium" w:hAnsi="Albertus Medium"/>
          <w:b/>
          <w:sz w:val="20"/>
          <w:szCs w:val="20"/>
        </w:rPr>
        <w:t>3</w:t>
      </w:r>
      <w:r w:rsidR="00256671">
        <w:rPr>
          <w:rFonts w:ascii="Albertus Medium" w:hAnsi="Albertus Medium"/>
          <w:sz w:val="20"/>
          <w:szCs w:val="20"/>
        </w:rPr>
        <w:t xml:space="preserve">, Sr M Enda Mansfield, Friedrich (Fred) Hober. </w:t>
      </w:r>
      <w:r w:rsidR="00256671">
        <w:rPr>
          <w:rFonts w:ascii="Albertus Medium" w:hAnsi="Albertus Medium"/>
          <w:b/>
          <w:sz w:val="20"/>
          <w:szCs w:val="20"/>
        </w:rPr>
        <w:t>4</w:t>
      </w:r>
      <w:r w:rsidR="00256671">
        <w:rPr>
          <w:rFonts w:ascii="Albertus Medium" w:hAnsi="Albertus Medium"/>
          <w:sz w:val="20"/>
          <w:szCs w:val="20"/>
        </w:rPr>
        <w:t xml:space="preserve">, Sr M Camillus O’Connor, May Thompson. </w:t>
      </w:r>
      <w:r w:rsidR="00256671">
        <w:rPr>
          <w:rFonts w:ascii="Albertus Medium" w:hAnsi="Albertus Medium"/>
          <w:b/>
          <w:sz w:val="20"/>
          <w:szCs w:val="20"/>
        </w:rPr>
        <w:t>5</w:t>
      </w:r>
      <w:r w:rsidR="00256671">
        <w:rPr>
          <w:rFonts w:ascii="Albertus Medium" w:hAnsi="Albertus Medium"/>
          <w:sz w:val="20"/>
          <w:szCs w:val="20"/>
        </w:rPr>
        <w:t>, Sr M Consilia Wallwork, Gail Pisot.</w:t>
      </w:r>
    </w:p>
    <w:p w14:paraId="07093AAD" w14:textId="77777777" w:rsidR="00265587" w:rsidRDefault="00265587" w:rsidP="00265587">
      <w:pPr>
        <w:spacing w:after="240"/>
        <w:rPr>
          <w:bCs/>
          <w:szCs w:val="24"/>
        </w:rPr>
      </w:pPr>
      <w:r w:rsidRPr="009C7559">
        <w:rPr>
          <w:b/>
          <w:bCs/>
          <w:color w:val="222222"/>
          <w:szCs w:val="24"/>
          <w:shd w:val="clear" w:color="auto" w:fill="FFFFFF"/>
        </w:rPr>
        <w:t>Pastoral Care</w:t>
      </w:r>
      <w:r w:rsidRPr="009C7559">
        <w:rPr>
          <w:color w:val="222222"/>
          <w:szCs w:val="24"/>
          <w:shd w:val="clear" w:color="auto" w:fill="FFFFFF"/>
        </w:rPr>
        <w:t>: If anyone is home bound or sick and would like a visit and communion from the Pastoral Care Team, please phone Liz Trewick on 0407 631 171 or Sylvia Bellero on 0438 984 918</w:t>
      </w:r>
    </w:p>
    <w:p w14:paraId="21115AA9" w14:textId="77777777" w:rsidR="00265587" w:rsidRDefault="00265587" w:rsidP="006A74CD">
      <w:pPr>
        <w:shd w:val="clear" w:color="auto" w:fill="FFFFFF"/>
        <w:spacing w:after="0" w:line="240" w:lineRule="auto"/>
        <w:rPr>
          <w:rFonts w:eastAsia="Times New Roman"/>
          <w:b/>
          <w:bCs/>
          <w:color w:val="000000"/>
          <w:szCs w:val="24"/>
          <w:lang w:eastAsia="en-AU"/>
        </w:rPr>
      </w:pPr>
    </w:p>
    <w:p w14:paraId="6BD57912" w14:textId="0E97B5B7" w:rsidR="00265587" w:rsidRPr="00DF1C2F" w:rsidRDefault="00265587" w:rsidP="00265587">
      <w:pPr>
        <w:shd w:val="clear" w:color="auto" w:fill="FFFFFF"/>
        <w:spacing w:after="0" w:line="240" w:lineRule="auto"/>
        <w:jc w:val="center"/>
        <w:rPr>
          <w:rFonts w:eastAsia="Times New Roman"/>
          <w:color w:val="000000"/>
          <w:szCs w:val="24"/>
          <w:lang w:eastAsia="en-AU"/>
        </w:rPr>
      </w:pPr>
      <w:r w:rsidRPr="00CB4C87">
        <w:rPr>
          <w:b/>
          <w:bCs/>
          <w:szCs w:val="24"/>
          <w:u w:val="single"/>
        </w:rPr>
        <w:t xml:space="preserve">Liturgy – </w:t>
      </w:r>
      <w:r>
        <w:rPr>
          <w:b/>
          <w:bCs/>
          <w:szCs w:val="24"/>
          <w:u w:val="single"/>
        </w:rPr>
        <w:t>The Thirt</w:t>
      </w:r>
      <w:r w:rsidR="00000D4C">
        <w:rPr>
          <w:b/>
          <w:bCs/>
          <w:szCs w:val="24"/>
          <w:u w:val="single"/>
        </w:rPr>
        <w:t>y-first</w:t>
      </w:r>
      <w:r>
        <w:rPr>
          <w:b/>
          <w:bCs/>
          <w:szCs w:val="24"/>
          <w:u w:val="single"/>
        </w:rPr>
        <w:t xml:space="preserve"> Sunday of Ordinary Time</w:t>
      </w:r>
      <w:r w:rsidRPr="00CB4C87">
        <w:rPr>
          <w:b/>
          <w:bCs/>
          <w:szCs w:val="24"/>
          <w:u w:val="single"/>
        </w:rPr>
        <w:t>.</w:t>
      </w:r>
    </w:p>
    <w:p w14:paraId="7792A44B" w14:textId="77777777" w:rsidR="00265587" w:rsidRDefault="00265587" w:rsidP="00265587">
      <w:r w:rsidRPr="009C7559">
        <w:rPr>
          <w:b/>
          <w:bCs/>
          <w:szCs w:val="24"/>
        </w:rPr>
        <w:t xml:space="preserve">Entrance – </w:t>
      </w:r>
      <w:r>
        <w:t>Forsake me not, O Lord, my God; be not far from me! Make haste and come to my help, O Lord, my strong salvation!</w:t>
      </w:r>
    </w:p>
    <w:p w14:paraId="4FB5BBB8" w14:textId="77777777" w:rsidR="00265587" w:rsidRDefault="00265587" w:rsidP="00265587">
      <w:pPr>
        <w:rPr>
          <w:b/>
          <w:bCs/>
        </w:rPr>
      </w:pPr>
      <w:r>
        <w:rPr>
          <w:b/>
          <w:bCs/>
        </w:rPr>
        <w:t xml:space="preserve">Readings – </w:t>
      </w:r>
      <w:r>
        <w:t>Deut 6:2-6</w:t>
      </w:r>
      <w:r w:rsidRPr="00621759">
        <w:t xml:space="preserve">; Heb </w:t>
      </w:r>
      <w:r>
        <w:t>7</w:t>
      </w:r>
      <w:r w:rsidRPr="00621759">
        <w:t>:</w:t>
      </w:r>
      <w:r>
        <w:t>23</w:t>
      </w:r>
      <w:r w:rsidRPr="00621759">
        <w:t>-</w:t>
      </w:r>
      <w:r>
        <w:t>28</w:t>
      </w:r>
      <w:r w:rsidRPr="00621759">
        <w:t>; Mk 1</w:t>
      </w:r>
      <w:r>
        <w:t>2</w:t>
      </w:r>
      <w:r w:rsidRPr="00621759">
        <w:t>:</w:t>
      </w:r>
      <w:r>
        <w:t>28</w:t>
      </w:r>
      <w:r w:rsidRPr="00621759">
        <w:t>-</w:t>
      </w:r>
      <w:r>
        <w:t>34</w:t>
      </w:r>
      <w:r w:rsidRPr="00621759">
        <w:t>.</w:t>
      </w:r>
    </w:p>
    <w:p w14:paraId="09EF6008" w14:textId="77777777" w:rsidR="00265587" w:rsidRDefault="00265587" w:rsidP="00265587">
      <w:r w:rsidRPr="007C753B">
        <w:rPr>
          <w:b/>
          <w:bCs/>
          <w:szCs w:val="24"/>
        </w:rPr>
        <w:t>Responsorial Psalm</w:t>
      </w:r>
      <w:r>
        <w:rPr>
          <w:b/>
          <w:bCs/>
          <w:szCs w:val="24"/>
        </w:rPr>
        <w:t xml:space="preserve"> –</w:t>
      </w:r>
      <w:r>
        <w:t xml:space="preserve"> I love you, Lord, my strength.</w:t>
      </w:r>
    </w:p>
    <w:p w14:paraId="3F43D2BF" w14:textId="77777777" w:rsidR="00265587" w:rsidRDefault="00265587" w:rsidP="00265587">
      <w:r w:rsidRPr="009C7559">
        <w:rPr>
          <w:b/>
          <w:bCs/>
          <w:szCs w:val="24"/>
        </w:rPr>
        <w:t>Gospel Acclamation</w:t>
      </w:r>
      <w:r>
        <w:rPr>
          <w:b/>
          <w:bCs/>
          <w:szCs w:val="24"/>
        </w:rPr>
        <w:t xml:space="preserve"> – </w:t>
      </w:r>
      <w:r>
        <w:t>Alleluia, alleluia! All who love me will keep my words, and my Father will love them and we will come to them. Alleluia!</w:t>
      </w:r>
    </w:p>
    <w:p w14:paraId="27F8B9F0" w14:textId="77777777" w:rsidR="00265587" w:rsidRPr="00066205" w:rsidRDefault="00265587" w:rsidP="00265587">
      <w:r>
        <w:rPr>
          <w:b/>
          <w:bCs/>
        </w:rPr>
        <w:t xml:space="preserve">Preface – </w:t>
      </w:r>
      <w:r>
        <w:t>Sundays in Ordinary Time II</w:t>
      </w:r>
      <w:r w:rsidRPr="00066205">
        <w:t xml:space="preserve">. </w:t>
      </w:r>
      <w:r w:rsidRPr="00EB3DA5">
        <w:rPr>
          <w:b/>
          <w:bCs/>
        </w:rPr>
        <w:t>Eucharistic Prayer</w:t>
      </w:r>
      <w:r w:rsidRPr="00066205">
        <w:t xml:space="preserve"> </w:t>
      </w:r>
      <w:r>
        <w:t>- III</w:t>
      </w:r>
      <w:r w:rsidRPr="00066205">
        <w:t>.</w:t>
      </w:r>
    </w:p>
    <w:p w14:paraId="0C01E9C8" w14:textId="77777777" w:rsidR="00265587" w:rsidRDefault="00265587" w:rsidP="00265587">
      <w:r w:rsidRPr="00D62EA6">
        <w:rPr>
          <w:b/>
          <w:bCs/>
          <w:szCs w:val="24"/>
        </w:rPr>
        <w:t>Memorial Acclamation</w:t>
      </w:r>
      <w:r>
        <w:rPr>
          <w:b/>
          <w:bCs/>
          <w:szCs w:val="24"/>
        </w:rPr>
        <w:t xml:space="preserve"> – </w:t>
      </w:r>
      <w:r>
        <w:t>When we eat this Bread and drink this Cup, we proclaim your Death, O Lord, until you come again.</w:t>
      </w:r>
    </w:p>
    <w:p w14:paraId="40725CF9" w14:textId="77777777" w:rsidR="00265587" w:rsidRDefault="00265587" w:rsidP="00265587">
      <w:r w:rsidRPr="00F531F4">
        <w:rPr>
          <w:b/>
          <w:bCs/>
          <w:szCs w:val="24"/>
        </w:rPr>
        <w:t>Communion Antiphon</w:t>
      </w:r>
      <w:r>
        <w:rPr>
          <w:b/>
          <w:bCs/>
          <w:szCs w:val="24"/>
        </w:rPr>
        <w:t xml:space="preserve"> – </w:t>
      </w:r>
      <w:r>
        <w:t>You will show me the path of life, the fullness of joy in your presence, O Lord.</w:t>
      </w:r>
    </w:p>
    <w:p w14:paraId="0AA90108" w14:textId="7E658296" w:rsidR="00265587" w:rsidRDefault="00000D4C" w:rsidP="00265587">
      <w:pPr>
        <w:shd w:val="clear" w:color="auto" w:fill="FFFFFF"/>
        <w:spacing w:after="0" w:line="240" w:lineRule="auto"/>
        <w:rPr>
          <w:rFonts w:eastAsia="Times New Roman"/>
          <w:b/>
          <w:bCs/>
          <w:color w:val="000000"/>
          <w:szCs w:val="24"/>
          <w:lang w:eastAsia="en-AU"/>
        </w:rPr>
      </w:pPr>
      <w:r>
        <w:rPr>
          <w:b/>
          <w:bCs/>
        </w:rPr>
        <w:pict w14:anchorId="6D5B8A4C">
          <v:rect id="_x0000_i1025" style="width:0;height:1.5pt" o:hralign="center" o:hrstd="t" o:hr="t" fillcolor="#a0a0a0" stroked="f"/>
        </w:pict>
      </w:r>
    </w:p>
    <w:p w14:paraId="60C6AEC6" w14:textId="77777777" w:rsidR="00265587" w:rsidRDefault="00265587" w:rsidP="006A74CD">
      <w:pPr>
        <w:shd w:val="clear" w:color="auto" w:fill="FFFFFF"/>
        <w:spacing w:after="0" w:line="240" w:lineRule="auto"/>
        <w:rPr>
          <w:rFonts w:eastAsia="Times New Roman"/>
          <w:b/>
          <w:bCs/>
          <w:color w:val="000000"/>
          <w:szCs w:val="24"/>
          <w:lang w:eastAsia="en-AU"/>
        </w:rPr>
      </w:pPr>
    </w:p>
    <w:p w14:paraId="550E7B0F" w14:textId="77777777" w:rsidR="00373DD2" w:rsidRDefault="00DF1C2F" w:rsidP="006A74CD">
      <w:pPr>
        <w:shd w:val="clear" w:color="auto" w:fill="FFFFFF"/>
        <w:spacing w:after="0" w:line="240" w:lineRule="auto"/>
        <w:rPr>
          <w:rFonts w:eastAsia="Times New Roman"/>
          <w:color w:val="000000"/>
          <w:szCs w:val="24"/>
          <w:lang w:eastAsia="en-AU"/>
        </w:rPr>
      </w:pPr>
      <w:r w:rsidRPr="00864BCA">
        <w:rPr>
          <w:rFonts w:eastAsia="Times New Roman"/>
          <w:b/>
          <w:bCs/>
          <w:color w:val="000000"/>
          <w:szCs w:val="24"/>
          <w:lang w:eastAsia="en-AU"/>
        </w:rPr>
        <w:t>Good Shepherd St Vincent de Paul Conference</w:t>
      </w:r>
      <w:r w:rsidRPr="00864BCA">
        <w:rPr>
          <w:rFonts w:eastAsia="Times New Roman"/>
          <w:color w:val="000000"/>
          <w:szCs w:val="24"/>
          <w:lang w:eastAsia="en-AU"/>
        </w:rPr>
        <w:t xml:space="preserve">: </w:t>
      </w:r>
      <w:r w:rsidRPr="00893B8F">
        <w:rPr>
          <w:rFonts w:eastAsia="Times New Roman"/>
          <w:color w:val="000000"/>
          <w:szCs w:val="24"/>
          <w:lang w:eastAsia="en-AU"/>
        </w:rPr>
        <w:t>Meetings - 3rd Monday of the month at 5.30pm at the Parish Office. New members welcome. Contact Sylvia Bellero: 0438 984 918.</w:t>
      </w:r>
      <w:r w:rsidR="00893B8F" w:rsidRPr="00893B8F">
        <w:rPr>
          <w:rFonts w:eastAsia="Times New Roman"/>
          <w:color w:val="000000"/>
          <w:szCs w:val="24"/>
          <w:lang w:eastAsia="en-AU"/>
        </w:rPr>
        <w:t xml:space="preserve"> </w:t>
      </w:r>
    </w:p>
    <w:p w14:paraId="6D7A1967" w14:textId="77777777" w:rsidR="00373DD2" w:rsidRDefault="00893B8F" w:rsidP="006A74CD">
      <w:pPr>
        <w:shd w:val="clear" w:color="auto" w:fill="FFFFFF"/>
        <w:spacing w:after="0" w:line="240" w:lineRule="auto"/>
        <w:rPr>
          <w:rFonts w:eastAsia="Times New Roman"/>
          <w:color w:val="000000"/>
          <w:szCs w:val="24"/>
          <w:lang w:eastAsia="en-AU"/>
        </w:rPr>
      </w:pPr>
      <w:r w:rsidRPr="00893B8F">
        <w:rPr>
          <w:color w:val="000000"/>
          <w:shd w:val="clear" w:color="auto" w:fill="FFFFFF"/>
        </w:rPr>
        <w:t>Christmas Hamper donations are welcome to be left at the Church. The St Vincent de Paul Conference will be distributing hampers to local families in December. Thank you for supporting our Christmas Appeal.</w:t>
      </w:r>
      <w:r w:rsidR="006A74CD">
        <w:rPr>
          <w:rFonts w:eastAsia="Times New Roman"/>
          <w:color w:val="000000"/>
          <w:szCs w:val="24"/>
          <w:lang w:eastAsia="en-AU"/>
        </w:rPr>
        <w:t xml:space="preserve"> </w:t>
      </w:r>
    </w:p>
    <w:p w14:paraId="6BE40957" w14:textId="5FBFADB5" w:rsidR="00373DD2" w:rsidRDefault="006A74CD" w:rsidP="006A74CD">
      <w:pPr>
        <w:shd w:val="clear" w:color="auto" w:fill="FFFFFF"/>
        <w:spacing w:after="0" w:line="240" w:lineRule="auto"/>
        <w:rPr>
          <w:rFonts w:eastAsia="Times New Roman"/>
          <w:color w:val="000000"/>
          <w:szCs w:val="24"/>
          <w:lang w:eastAsia="en-AU"/>
        </w:rPr>
      </w:pPr>
      <w:r w:rsidRPr="006A74CD">
        <w:rPr>
          <w:rFonts w:eastAsia="Times New Roman"/>
          <w:color w:val="000000"/>
          <w:szCs w:val="24"/>
          <w:lang w:eastAsia="en-AU"/>
        </w:rPr>
        <w:t>There will be a second collection for the St Vincent de Paul </w:t>
      </w:r>
      <w:r w:rsidRPr="006A74CD">
        <w:rPr>
          <w:rFonts w:eastAsia="Times New Roman"/>
          <w:color w:val="000000"/>
          <w:szCs w:val="24"/>
          <w:shd w:val="clear" w:color="auto" w:fill="FFFFFF"/>
          <w:lang w:eastAsia="en-AU"/>
        </w:rPr>
        <w:t>Conference this week-end as it </w:t>
      </w:r>
      <w:r w:rsidRPr="006A74CD">
        <w:rPr>
          <w:rFonts w:eastAsia="Times New Roman"/>
          <w:color w:val="000000"/>
          <w:szCs w:val="24"/>
          <w:lang w:eastAsia="en-AU"/>
        </w:rPr>
        <w:t>is the 5th Sunday of the month. This money is used locally to support our community. </w:t>
      </w:r>
    </w:p>
    <w:p w14:paraId="6E0E3130" w14:textId="002D7B69" w:rsidR="00265587" w:rsidRDefault="006A74CD" w:rsidP="006A74CD">
      <w:pPr>
        <w:shd w:val="clear" w:color="auto" w:fill="FFFFFF"/>
        <w:spacing w:after="0" w:line="240" w:lineRule="auto"/>
        <w:rPr>
          <w:rFonts w:eastAsia="Times New Roman"/>
          <w:color w:val="000000"/>
          <w:szCs w:val="24"/>
          <w:lang w:eastAsia="en-AU"/>
        </w:rPr>
      </w:pPr>
      <w:r w:rsidRPr="006A74CD">
        <w:rPr>
          <w:rFonts w:eastAsia="Times New Roman"/>
          <w:color w:val="000000"/>
          <w:szCs w:val="24"/>
          <w:lang w:eastAsia="en-AU"/>
        </w:rPr>
        <w:t>2022 Columban Calendars are available to purchase $15 each. Please place the money in the St Vincent de Paul collection box. Magellan Christmas Cards will be available for purchase next month.</w:t>
      </w:r>
    </w:p>
    <w:p w14:paraId="62B98F42" w14:textId="77777777" w:rsidR="00265587" w:rsidRDefault="00265587" w:rsidP="006A74CD">
      <w:pPr>
        <w:shd w:val="clear" w:color="auto" w:fill="FFFFFF"/>
        <w:spacing w:after="0" w:line="240" w:lineRule="auto"/>
        <w:rPr>
          <w:rFonts w:eastAsia="Times New Roman"/>
          <w:color w:val="000000"/>
          <w:szCs w:val="24"/>
          <w:lang w:eastAsia="en-AU"/>
        </w:rPr>
      </w:pPr>
    </w:p>
    <w:p w14:paraId="03B9BD08" w14:textId="77777777" w:rsidR="00265587" w:rsidRDefault="00265587" w:rsidP="00265587">
      <w:pPr>
        <w:spacing w:after="240"/>
        <w:rPr>
          <w:szCs w:val="24"/>
        </w:rPr>
      </w:pPr>
      <w:r w:rsidRPr="009C7559">
        <w:rPr>
          <w:b/>
          <w:bCs/>
          <w:szCs w:val="24"/>
        </w:rPr>
        <w:t xml:space="preserve">Planned Giving Program: </w:t>
      </w:r>
      <w:r w:rsidRPr="009C7559">
        <w:rPr>
          <w:szCs w:val="24"/>
        </w:rPr>
        <w:t xml:space="preserve">For parishioners who are using direct debit to NAB BSB 084 352 Acc No:000 000 571 please use your </w:t>
      </w:r>
      <w:r w:rsidRPr="009C7559">
        <w:rPr>
          <w:b/>
          <w:bCs/>
          <w:szCs w:val="24"/>
        </w:rPr>
        <w:t>surname</w:t>
      </w:r>
      <w:r w:rsidRPr="009C7559">
        <w:rPr>
          <w:szCs w:val="24"/>
        </w:rPr>
        <w:t xml:space="preserve"> and/or initials followed by</w:t>
      </w:r>
      <w:r w:rsidRPr="009C7559">
        <w:rPr>
          <w:b/>
          <w:bCs/>
          <w:szCs w:val="24"/>
        </w:rPr>
        <w:t xml:space="preserve"> pg</w:t>
      </w:r>
      <w:r w:rsidRPr="009C7559">
        <w:rPr>
          <w:szCs w:val="24"/>
        </w:rPr>
        <w:t xml:space="preserve"> (planned giving) as reference.</w:t>
      </w:r>
    </w:p>
    <w:p w14:paraId="7A7B5529" w14:textId="79BD4BE2" w:rsidR="00BB2F84" w:rsidRPr="00000D4C" w:rsidRDefault="006A74CD" w:rsidP="00000D4C">
      <w:pPr>
        <w:shd w:val="clear" w:color="auto" w:fill="FFFFFF"/>
        <w:spacing w:after="0" w:line="240" w:lineRule="auto"/>
        <w:rPr>
          <w:rFonts w:eastAsia="Times New Roman"/>
          <w:color w:val="000000"/>
          <w:szCs w:val="24"/>
          <w:lang w:eastAsia="en-AU"/>
        </w:rPr>
      </w:pPr>
      <w:r w:rsidRPr="006A74CD">
        <w:rPr>
          <w:rFonts w:eastAsia="Times New Roman"/>
          <w:color w:val="000000"/>
          <w:szCs w:val="24"/>
          <w:lang w:eastAsia="en-AU"/>
        </w:rPr>
        <w:t> </w:t>
      </w:r>
    </w:p>
    <w:sectPr w:rsidR="00BB2F84" w:rsidRPr="00000D4C" w:rsidSect="00D93E45">
      <w:type w:val="continuous"/>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lbertus Medium">
    <w:panose1 w:val="020E06020303040203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EB2"/>
    <w:multiLevelType w:val="hybridMultilevel"/>
    <w:tmpl w:val="8E305DE8"/>
    <w:lvl w:ilvl="0" w:tplc="F76ED16A">
      <w:numFmt w:val="bullet"/>
      <w:lvlText w:val="-"/>
      <w:lvlJc w:val="left"/>
      <w:pPr>
        <w:ind w:left="2520" w:hanging="360"/>
      </w:pPr>
      <w:rPr>
        <w:rFonts w:ascii="Times New Roman" w:eastAsiaTheme="minorHAnsi"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5FC2708B"/>
    <w:multiLevelType w:val="multilevel"/>
    <w:tmpl w:val="C30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86"/>
    <w:rsid w:val="00000D4C"/>
    <w:rsid w:val="00011EF9"/>
    <w:rsid w:val="00026C88"/>
    <w:rsid w:val="00034D17"/>
    <w:rsid w:val="00037CB9"/>
    <w:rsid w:val="00045379"/>
    <w:rsid w:val="000502C9"/>
    <w:rsid w:val="00066205"/>
    <w:rsid w:val="000748B2"/>
    <w:rsid w:val="00083AD9"/>
    <w:rsid w:val="0009247E"/>
    <w:rsid w:val="0009273E"/>
    <w:rsid w:val="000A0437"/>
    <w:rsid w:val="000B32BE"/>
    <w:rsid w:val="000B58DE"/>
    <w:rsid w:val="000C0FA6"/>
    <w:rsid w:val="000C1AD4"/>
    <w:rsid w:val="000D1921"/>
    <w:rsid w:val="000D7364"/>
    <w:rsid w:val="000F3ACE"/>
    <w:rsid w:val="000F751B"/>
    <w:rsid w:val="0011151E"/>
    <w:rsid w:val="00115F07"/>
    <w:rsid w:val="0013226C"/>
    <w:rsid w:val="00157B45"/>
    <w:rsid w:val="00164943"/>
    <w:rsid w:val="001705AD"/>
    <w:rsid w:val="001715F2"/>
    <w:rsid w:val="00177CCD"/>
    <w:rsid w:val="00180084"/>
    <w:rsid w:val="001816C7"/>
    <w:rsid w:val="00195AB6"/>
    <w:rsid w:val="001A1B69"/>
    <w:rsid w:val="001B175A"/>
    <w:rsid w:val="001B543E"/>
    <w:rsid w:val="001C611E"/>
    <w:rsid w:val="001D15FD"/>
    <w:rsid w:val="002110C9"/>
    <w:rsid w:val="0022662F"/>
    <w:rsid w:val="00231AF4"/>
    <w:rsid w:val="002333B2"/>
    <w:rsid w:val="00234187"/>
    <w:rsid w:val="00256671"/>
    <w:rsid w:val="00265587"/>
    <w:rsid w:val="0026782A"/>
    <w:rsid w:val="00282167"/>
    <w:rsid w:val="002837BC"/>
    <w:rsid w:val="00284C19"/>
    <w:rsid w:val="00284DEE"/>
    <w:rsid w:val="00285A20"/>
    <w:rsid w:val="00292975"/>
    <w:rsid w:val="002B60AF"/>
    <w:rsid w:val="002C3C5A"/>
    <w:rsid w:val="002E49D2"/>
    <w:rsid w:val="002E6727"/>
    <w:rsid w:val="002F2590"/>
    <w:rsid w:val="00323A30"/>
    <w:rsid w:val="0032619B"/>
    <w:rsid w:val="00326A98"/>
    <w:rsid w:val="00334DDD"/>
    <w:rsid w:val="0034608D"/>
    <w:rsid w:val="00352A22"/>
    <w:rsid w:val="00371742"/>
    <w:rsid w:val="00373DD2"/>
    <w:rsid w:val="0038252C"/>
    <w:rsid w:val="003942CD"/>
    <w:rsid w:val="003A2A57"/>
    <w:rsid w:val="003C2B06"/>
    <w:rsid w:val="003C3D33"/>
    <w:rsid w:val="003C7F47"/>
    <w:rsid w:val="003E5A80"/>
    <w:rsid w:val="00402086"/>
    <w:rsid w:val="0043756D"/>
    <w:rsid w:val="00440A49"/>
    <w:rsid w:val="00454E01"/>
    <w:rsid w:val="00464C98"/>
    <w:rsid w:val="00466260"/>
    <w:rsid w:val="004B0546"/>
    <w:rsid w:val="004C44F9"/>
    <w:rsid w:val="004E6AAE"/>
    <w:rsid w:val="00507383"/>
    <w:rsid w:val="00517BD8"/>
    <w:rsid w:val="00520A3D"/>
    <w:rsid w:val="00523D71"/>
    <w:rsid w:val="005252AA"/>
    <w:rsid w:val="00537E2D"/>
    <w:rsid w:val="00545F90"/>
    <w:rsid w:val="00563EEB"/>
    <w:rsid w:val="00567220"/>
    <w:rsid w:val="005678EE"/>
    <w:rsid w:val="005718FF"/>
    <w:rsid w:val="005729FA"/>
    <w:rsid w:val="005759D1"/>
    <w:rsid w:val="005A5C0E"/>
    <w:rsid w:val="005B0CAA"/>
    <w:rsid w:val="005D163B"/>
    <w:rsid w:val="005E2719"/>
    <w:rsid w:val="005E628C"/>
    <w:rsid w:val="005F23E6"/>
    <w:rsid w:val="00611EF2"/>
    <w:rsid w:val="00621759"/>
    <w:rsid w:val="00646632"/>
    <w:rsid w:val="0066087E"/>
    <w:rsid w:val="006638F1"/>
    <w:rsid w:val="00664517"/>
    <w:rsid w:val="00667FC0"/>
    <w:rsid w:val="006943B5"/>
    <w:rsid w:val="006A74CD"/>
    <w:rsid w:val="006B31A0"/>
    <w:rsid w:val="006B4C72"/>
    <w:rsid w:val="006D3FD8"/>
    <w:rsid w:val="006E0072"/>
    <w:rsid w:val="006E0650"/>
    <w:rsid w:val="006E1947"/>
    <w:rsid w:val="006E39A1"/>
    <w:rsid w:val="006E761B"/>
    <w:rsid w:val="007145CB"/>
    <w:rsid w:val="007158BA"/>
    <w:rsid w:val="007279D4"/>
    <w:rsid w:val="00753227"/>
    <w:rsid w:val="007562F1"/>
    <w:rsid w:val="00760A2E"/>
    <w:rsid w:val="0077077F"/>
    <w:rsid w:val="00770BED"/>
    <w:rsid w:val="0077487E"/>
    <w:rsid w:val="0078056C"/>
    <w:rsid w:val="0078499B"/>
    <w:rsid w:val="007A0751"/>
    <w:rsid w:val="007A56F4"/>
    <w:rsid w:val="007B500B"/>
    <w:rsid w:val="007B5A66"/>
    <w:rsid w:val="007C367B"/>
    <w:rsid w:val="007C753B"/>
    <w:rsid w:val="007D749A"/>
    <w:rsid w:val="007D76B1"/>
    <w:rsid w:val="007F5068"/>
    <w:rsid w:val="00802E0B"/>
    <w:rsid w:val="00806B62"/>
    <w:rsid w:val="00814159"/>
    <w:rsid w:val="008539CE"/>
    <w:rsid w:val="00857116"/>
    <w:rsid w:val="00864BCA"/>
    <w:rsid w:val="008670E3"/>
    <w:rsid w:val="00873303"/>
    <w:rsid w:val="0087609E"/>
    <w:rsid w:val="00877E1C"/>
    <w:rsid w:val="008829B0"/>
    <w:rsid w:val="0088778D"/>
    <w:rsid w:val="00893B8F"/>
    <w:rsid w:val="008A0F25"/>
    <w:rsid w:val="008B5003"/>
    <w:rsid w:val="008B61FA"/>
    <w:rsid w:val="008D1114"/>
    <w:rsid w:val="008D1821"/>
    <w:rsid w:val="008D3806"/>
    <w:rsid w:val="008E6044"/>
    <w:rsid w:val="008F4204"/>
    <w:rsid w:val="00900C74"/>
    <w:rsid w:val="009052D8"/>
    <w:rsid w:val="009054A7"/>
    <w:rsid w:val="00915940"/>
    <w:rsid w:val="00924644"/>
    <w:rsid w:val="00927F5E"/>
    <w:rsid w:val="00933F89"/>
    <w:rsid w:val="0094390F"/>
    <w:rsid w:val="00957397"/>
    <w:rsid w:val="00967D40"/>
    <w:rsid w:val="009718A2"/>
    <w:rsid w:val="00971E84"/>
    <w:rsid w:val="009945A3"/>
    <w:rsid w:val="00995BCA"/>
    <w:rsid w:val="009A7ADD"/>
    <w:rsid w:val="009C7559"/>
    <w:rsid w:val="009D34D6"/>
    <w:rsid w:val="00A06E34"/>
    <w:rsid w:val="00A244E3"/>
    <w:rsid w:val="00A41347"/>
    <w:rsid w:val="00A64292"/>
    <w:rsid w:val="00A71627"/>
    <w:rsid w:val="00A718E0"/>
    <w:rsid w:val="00A721E0"/>
    <w:rsid w:val="00A80D20"/>
    <w:rsid w:val="00A834FE"/>
    <w:rsid w:val="00A853B1"/>
    <w:rsid w:val="00AA6B3C"/>
    <w:rsid w:val="00AB3370"/>
    <w:rsid w:val="00AC4298"/>
    <w:rsid w:val="00AD32A9"/>
    <w:rsid w:val="00AE1AC1"/>
    <w:rsid w:val="00AE4E5E"/>
    <w:rsid w:val="00AE5B1E"/>
    <w:rsid w:val="00B00E0C"/>
    <w:rsid w:val="00B013F8"/>
    <w:rsid w:val="00B1083D"/>
    <w:rsid w:val="00B209B0"/>
    <w:rsid w:val="00B30B10"/>
    <w:rsid w:val="00B354F6"/>
    <w:rsid w:val="00B37DC2"/>
    <w:rsid w:val="00B4170F"/>
    <w:rsid w:val="00B41BFC"/>
    <w:rsid w:val="00B643DF"/>
    <w:rsid w:val="00B673EF"/>
    <w:rsid w:val="00B776C1"/>
    <w:rsid w:val="00B8445E"/>
    <w:rsid w:val="00B84912"/>
    <w:rsid w:val="00BB2F84"/>
    <w:rsid w:val="00BC5B93"/>
    <w:rsid w:val="00BE6124"/>
    <w:rsid w:val="00BF2C22"/>
    <w:rsid w:val="00BF3A84"/>
    <w:rsid w:val="00BF3CE8"/>
    <w:rsid w:val="00BF738F"/>
    <w:rsid w:val="00C2174D"/>
    <w:rsid w:val="00C32EDB"/>
    <w:rsid w:val="00C3464F"/>
    <w:rsid w:val="00C3646E"/>
    <w:rsid w:val="00C40078"/>
    <w:rsid w:val="00C414F4"/>
    <w:rsid w:val="00C51B13"/>
    <w:rsid w:val="00C54006"/>
    <w:rsid w:val="00CB4C87"/>
    <w:rsid w:val="00CE3B65"/>
    <w:rsid w:val="00CE50CC"/>
    <w:rsid w:val="00CE7C24"/>
    <w:rsid w:val="00CF0314"/>
    <w:rsid w:val="00D00ABD"/>
    <w:rsid w:val="00D01828"/>
    <w:rsid w:val="00D16518"/>
    <w:rsid w:val="00D316BB"/>
    <w:rsid w:val="00D35116"/>
    <w:rsid w:val="00D37086"/>
    <w:rsid w:val="00D55BB5"/>
    <w:rsid w:val="00D56CB0"/>
    <w:rsid w:val="00D62EA6"/>
    <w:rsid w:val="00D67A84"/>
    <w:rsid w:val="00D750E1"/>
    <w:rsid w:val="00D93E45"/>
    <w:rsid w:val="00DC20CF"/>
    <w:rsid w:val="00DD0586"/>
    <w:rsid w:val="00DD0F28"/>
    <w:rsid w:val="00DD1F6E"/>
    <w:rsid w:val="00DD5672"/>
    <w:rsid w:val="00DF1C2F"/>
    <w:rsid w:val="00E30B8D"/>
    <w:rsid w:val="00E35574"/>
    <w:rsid w:val="00E36433"/>
    <w:rsid w:val="00E65122"/>
    <w:rsid w:val="00E71F39"/>
    <w:rsid w:val="00E85B02"/>
    <w:rsid w:val="00E87983"/>
    <w:rsid w:val="00EB1D51"/>
    <w:rsid w:val="00EB3DA5"/>
    <w:rsid w:val="00EC311B"/>
    <w:rsid w:val="00EC4370"/>
    <w:rsid w:val="00EC62C2"/>
    <w:rsid w:val="00EC637D"/>
    <w:rsid w:val="00EE0CC9"/>
    <w:rsid w:val="00EF3F56"/>
    <w:rsid w:val="00EF473A"/>
    <w:rsid w:val="00F004BC"/>
    <w:rsid w:val="00F05064"/>
    <w:rsid w:val="00F12B31"/>
    <w:rsid w:val="00F33C20"/>
    <w:rsid w:val="00F477BC"/>
    <w:rsid w:val="00F5155F"/>
    <w:rsid w:val="00F531F4"/>
    <w:rsid w:val="00F56AD8"/>
    <w:rsid w:val="00F654B1"/>
    <w:rsid w:val="00FA5D6C"/>
    <w:rsid w:val="00FC1D6B"/>
    <w:rsid w:val="00FC4BF5"/>
    <w:rsid w:val="00FC574F"/>
    <w:rsid w:val="00FC6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4A21"/>
  <w15:chartTrackingRefBased/>
  <w15:docId w15:val="{5C7BB8A0-5E8C-40C2-87DF-BBE16693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86"/>
  </w:style>
  <w:style w:type="paragraph" w:styleId="Heading1">
    <w:name w:val="heading 1"/>
    <w:basedOn w:val="Normal"/>
    <w:next w:val="Normal"/>
    <w:link w:val="Heading1Char"/>
    <w:uiPriority w:val="9"/>
    <w:qFormat/>
    <w:rsid w:val="00517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08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0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2086"/>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402086"/>
    <w:rPr>
      <w:color w:val="0563C1" w:themeColor="hyperlink"/>
      <w:u w:val="single"/>
    </w:rPr>
  </w:style>
  <w:style w:type="character" w:styleId="UnresolvedMention">
    <w:name w:val="Unresolved Mention"/>
    <w:basedOn w:val="DefaultParagraphFont"/>
    <w:uiPriority w:val="99"/>
    <w:semiHidden/>
    <w:unhideWhenUsed/>
    <w:rsid w:val="003A2A57"/>
    <w:rPr>
      <w:color w:val="605E5C"/>
      <w:shd w:val="clear" w:color="auto" w:fill="E1DFDD"/>
    </w:rPr>
  </w:style>
  <w:style w:type="character" w:customStyle="1" w:styleId="ReadingReferenceChar">
    <w:name w:val="Reading Reference Char"/>
    <w:basedOn w:val="DefaultParagraphFont"/>
    <w:link w:val="ReadingReference"/>
    <w:locked/>
    <w:rsid w:val="007C753B"/>
    <w:rPr>
      <w:rFonts w:ascii="Constantia" w:hAnsi="Constantia"/>
      <w:color w:val="716D6D"/>
    </w:rPr>
  </w:style>
  <w:style w:type="paragraph" w:customStyle="1" w:styleId="ReadingReference">
    <w:name w:val="Reading Reference"/>
    <w:basedOn w:val="Normal"/>
    <w:link w:val="ReadingReferenceChar"/>
    <w:qFormat/>
    <w:rsid w:val="007C753B"/>
    <w:pPr>
      <w:spacing w:after="240" w:line="240" w:lineRule="auto"/>
    </w:pPr>
    <w:rPr>
      <w:rFonts w:ascii="Constantia" w:hAnsi="Constantia"/>
      <w:color w:val="716D6D"/>
    </w:rPr>
  </w:style>
  <w:style w:type="character" w:customStyle="1" w:styleId="Heading1Char">
    <w:name w:val="Heading 1 Char"/>
    <w:basedOn w:val="DefaultParagraphFont"/>
    <w:link w:val="Heading1"/>
    <w:uiPriority w:val="9"/>
    <w:rsid w:val="00517BD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17BD8"/>
    <w:pPr>
      <w:spacing w:before="170" w:after="0" w:line="240" w:lineRule="auto"/>
      <w:contextualSpacing/>
      <w:jc w:val="center"/>
    </w:pPr>
    <w:rPr>
      <w:rFonts w:ascii="Calibri" w:eastAsiaTheme="majorEastAsia" w:hAnsi="Calibri" w:cstheme="majorBidi"/>
      <w:b/>
      <w:spacing w:val="-10"/>
      <w:kern w:val="28"/>
      <w:sz w:val="36"/>
      <w:szCs w:val="56"/>
    </w:rPr>
  </w:style>
  <w:style w:type="character" w:customStyle="1" w:styleId="TitleChar">
    <w:name w:val="Title Char"/>
    <w:basedOn w:val="DefaultParagraphFont"/>
    <w:link w:val="Title"/>
    <w:uiPriority w:val="10"/>
    <w:rsid w:val="00517BD8"/>
    <w:rPr>
      <w:rFonts w:ascii="Calibri" w:eastAsiaTheme="majorEastAsia" w:hAnsi="Calibri" w:cstheme="majorBidi"/>
      <w:b/>
      <w:spacing w:val="-10"/>
      <w:kern w:val="28"/>
      <w:sz w:val="36"/>
      <w:szCs w:val="56"/>
    </w:rPr>
  </w:style>
  <w:style w:type="paragraph" w:styleId="Subtitle">
    <w:name w:val="Subtitle"/>
    <w:basedOn w:val="Normal"/>
    <w:next w:val="Normal"/>
    <w:link w:val="SubtitleChar"/>
    <w:uiPriority w:val="11"/>
    <w:qFormat/>
    <w:rsid w:val="00517BD8"/>
    <w:pPr>
      <w:spacing w:after="0" w:line="240" w:lineRule="auto"/>
      <w:jc w:val="center"/>
    </w:pPr>
    <w:rPr>
      <w:rFonts w:ascii="Calibri" w:eastAsiaTheme="minorEastAsia" w:hAnsi="Calibri" w:cstheme="minorBidi"/>
      <w:b/>
      <w:szCs w:val="22"/>
    </w:rPr>
  </w:style>
  <w:style w:type="character" w:customStyle="1" w:styleId="SubtitleChar">
    <w:name w:val="Subtitle Char"/>
    <w:basedOn w:val="DefaultParagraphFont"/>
    <w:link w:val="Subtitle"/>
    <w:uiPriority w:val="11"/>
    <w:rsid w:val="00517BD8"/>
    <w:rPr>
      <w:rFonts w:ascii="Calibri" w:eastAsiaTheme="minorEastAsia" w:hAnsi="Calibri" w:cstheme="minorBidi"/>
      <w:b/>
      <w:szCs w:val="22"/>
    </w:rPr>
  </w:style>
  <w:style w:type="character" w:customStyle="1" w:styleId="NewParagraphChar">
    <w:name w:val="New Paragraph Char"/>
    <w:basedOn w:val="DefaultParagraphFont"/>
    <w:link w:val="NewParagraph"/>
    <w:locked/>
    <w:rsid w:val="00517BD8"/>
    <w:rPr>
      <w:rFonts w:ascii="Constantia" w:hAnsi="Constantia"/>
    </w:rPr>
  </w:style>
  <w:style w:type="paragraph" w:customStyle="1" w:styleId="NewParagraph">
    <w:name w:val="New Paragraph"/>
    <w:basedOn w:val="Normal"/>
    <w:link w:val="NewParagraphChar"/>
    <w:qFormat/>
    <w:rsid w:val="00517BD8"/>
    <w:pPr>
      <w:spacing w:before="80" w:after="0" w:line="240" w:lineRule="auto"/>
    </w:pPr>
    <w:rPr>
      <w:rFonts w:ascii="Constantia" w:hAnsi="Constantia"/>
    </w:rPr>
  </w:style>
  <w:style w:type="paragraph" w:styleId="ListParagraph">
    <w:name w:val="List Paragraph"/>
    <w:basedOn w:val="Normal"/>
    <w:uiPriority w:val="34"/>
    <w:qFormat/>
    <w:rsid w:val="000B58DE"/>
    <w:pPr>
      <w:ind w:left="720"/>
      <w:contextualSpacing/>
    </w:pPr>
  </w:style>
  <w:style w:type="paragraph" w:styleId="NormalWeb">
    <w:name w:val="Normal (Web)"/>
    <w:basedOn w:val="Normal"/>
    <w:uiPriority w:val="99"/>
    <w:semiHidden/>
    <w:unhideWhenUsed/>
    <w:rsid w:val="00C3646E"/>
    <w:pPr>
      <w:spacing w:before="100" w:beforeAutospacing="1" w:after="100" w:afterAutospacing="1" w:line="240" w:lineRule="auto"/>
    </w:pPr>
    <w:rPr>
      <w:rFonts w:eastAsia="Times New Roman"/>
      <w:szCs w:val="24"/>
      <w:lang w:eastAsia="en-AU"/>
    </w:rPr>
  </w:style>
  <w:style w:type="character" w:styleId="Strong">
    <w:name w:val="Strong"/>
    <w:basedOn w:val="DefaultParagraphFont"/>
    <w:uiPriority w:val="22"/>
    <w:qFormat/>
    <w:rsid w:val="00382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5637">
      <w:bodyDiv w:val="1"/>
      <w:marLeft w:val="0"/>
      <w:marRight w:val="0"/>
      <w:marTop w:val="0"/>
      <w:marBottom w:val="0"/>
      <w:divBdr>
        <w:top w:val="none" w:sz="0" w:space="0" w:color="auto"/>
        <w:left w:val="none" w:sz="0" w:space="0" w:color="auto"/>
        <w:bottom w:val="none" w:sz="0" w:space="0" w:color="auto"/>
        <w:right w:val="none" w:sz="0" w:space="0" w:color="auto"/>
      </w:divBdr>
    </w:div>
    <w:div w:id="418986788">
      <w:bodyDiv w:val="1"/>
      <w:marLeft w:val="0"/>
      <w:marRight w:val="0"/>
      <w:marTop w:val="0"/>
      <w:marBottom w:val="0"/>
      <w:divBdr>
        <w:top w:val="none" w:sz="0" w:space="0" w:color="auto"/>
        <w:left w:val="none" w:sz="0" w:space="0" w:color="auto"/>
        <w:bottom w:val="none" w:sz="0" w:space="0" w:color="auto"/>
        <w:right w:val="none" w:sz="0" w:space="0" w:color="auto"/>
      </w:divBdr>
    </w:div>
    <w:div w:id="461773956">
      <w:bodyDiv w:val="1"/>
      <w:marLeft w:val="0"/>
      <w:marRight w:val="0"/>
      <w:marTop w:val="0"/>
      <w:marBottom w:val="0"/>
      <w:divBdr>
        <w:top w:val="none" w:sz="0" w:space="0" w:color="auto"/>
        <w:left w:val="none" w:sz="0" w:space="0" w:color="auto"/>
        <w:bottom w:val="none" w:sz="0" w:space="0" w:color="auto"/>
        <w:right w:val="none" w:sz="0" w:space="0" w:color="auto"/>
      </w:divBdr>
    </w:div>
    <w:div w:id="468863242">
      <w:bodyDiv w:val="1"/>
      <w:marLeft w:val="0"/>
      <w:marRight w:val="0"/>
      <w:marTop w:val="0"/>
      <w:marBottom w:val="0"/>
      <w:divBdr>
        <w:top w:val="none" w:sz="0" w:space="0" w:color="auto"/>
        <w:left w:val="none" w:sz="0" w:space="0" w:color="auto"/>
        <w:bottom w:val="none" w:sz="0" w:space="0" w:color="auto"/>
        <w:right w:val="none" w:sz="0" w:space="0" w:color="auto"/>
      </w:divBdr>
    </w:div>
    <w:div w:id="514727480">
      <w:bodyDiv w:val="1"/>
      <w:marLeft w:val="0"/>
      <w:marRight w:val="0"/>
      <w:marTop w:val="0"/>
      <w:marBottom w:val="0"/>
      <w:divBdr>
        <w:top w:val="none" w:sz="0" w:space="0" w:color="auto"/>
        <w:left w:val="none" w:sz="0" w:space="0" w:color="auto"/>
        <w:bottom w:val="none" w:sz="0" w:space="0" w:color="auto"/>
        <w:right w:val="none" w:sz="0" w:space="0" w:color="auto"/>
      </w:divBdr>
    </w:div>
    <w:div w:id="517501445">
      <w:bodyDiv w:val="1"/>
      <w:marLeft w:val="0"/>
      <w:marRight w:val="0"/>
      <w:marTop w:val="0"/>
      <w:marBottom w:val="0"/>
      <w:divBdr>
        <w:top w:val="none" w:sz="0" w:space="0" w:color="auto"/>
        <w:left w:val="none" w:sz="0" w:space="0" w:color="auto"/>
        <w:bottom w:val="none" w:sz="0" w:space="0" w:color="auto"/>
        <w:right w:val="none" w:sz="0" w:space="0" w:color="auto"/>
      </w:divBdr>
    </w:div>
    <w:div w:id="521171531">
      <w:bodyDiv w:val="1"/>
      <w:marLeft w:val="0"/>
      <w:marRight w:val="0"/>
      <w:marTop w:val="0"/>
      <w:marBottom w:val="0"/>
      <w:divBdr>
        <w:top w:val="none" w:sz="0" w:space="0" w:color="auto"/>
        <w:left w:val="none" w:sz="0" w:space="0" w:color="auto"/>
        <w:bottom w:val="none" w:sz="0" w:space="0" w:color="auto"/>
        <w:right w:val="none" w:sz="0" w:space="0" w:color="auto"/>
      </w:divBdr>
    </w:div>
    <w:div w:id="528179026">
      <w:bodyDiv w:val="1"/>
      <w:marLeft w:val="0"/>
      <w:marRight w:val="0"/>
      <w:marTop w:val="0"/>
      <w:marBottom w:val="0"/>
      <w:divBdr>
        <w:top w:val="none" w:sz="0" w:space="0" w:color="auto"/>
        <w:left w:val="none" w:sz="0" w:space="0" w:color="auto"/>
        <w:bottom w:val="none" w:sz="0" w:space="0" w:color="auto"/>
        <w:right w:val="none" w:sz="0" w:space="0" w:color="auto"/>
      </w:divBdr>
    </w:div>
    <w:div w:id="554050779">
      <w:bodyDiv w:val="1"/>
      <w:marLeft w:val="0"/>
      <w:marRight w:val="0"/>
      <w:marTop w:val="0"/>
      <w:marBottom w:val="0"/>
      <w:divBdr>
        <w:top w:val="none" w:sz="0" w:space="0" w:color="auto"/>
        <w:left w:val="none" w:sz="0" w:space="0" w:color="auto"/>
        <w:bottom w:val="none" w:sz="0" w:space="0" w:color="auto"/>
        <w:right w:val="none" w:sz="0" w:space="0" w:color="auto"/>
      </w:divBdr>
    </w:div>
    <w:div w:id="844906048">
      <w:bodyDiv w:val="1"/>
      <w:marLeft w:val="0"/>
      <w:marRight w:val="0"/>
      <w:marTop w:val="0"/>
      <w:marBottom w:val="0"/>
      <w:divBdr>
        <w:top w:val="none" w:sz="0" w:space="0" w:color="auto"/>
        <w:left w:val="none" w:sz="0" w:space="0" w:color="auto"/>
        <w:bottom w:val="none" w:sz="0" w:space="0" w:color="auto"/>
        <w:right w:val="none" w:sz="0" w:space="0" w:color="auto"/>
      </w:divBdr>
    </w:div>
    <w:div w:id="883250663">
      <w:bodyDiv w:val="1"/>
      <w:marLeft w:val="0"/>
      <w:marRight w:val="0"/>
      <w:marTop w:val="0"/>
      <w:marBottom w:val="0"/>
      <w:divBdr>
        <w:top w:val="none" w:sz="0" w:space="0" w:color="auto"/>
        <w:left w:val="none" w:sz="0" w:space="0" w:color="auto"/>
        <w:bottom w:val="none" w:sz="0" w:space="0" w:color="auto"/>
        <w:right w:val="none" w:sz="0" w:space="0" w:color="auto"/>
      </w:divBdr>
    </w:div>
    <w:div w:id="1199901470">
      <w:bodyDiv w:val="1"/>
      <w:marLeft w:val="0"/>
      <w:marRight w:val="0"/>
      <w:marTop w:val="0"/>
      <w:marBottom w:val="0"/>
      <w:divBdr>
        <w:top w:val="none" w:sz="0" w:space="0" w:color="auto"/>
        <w:left w:val="none" w:sz="0" w:space="0" w:color="auto"/>
        <w:bottom w:val="none" w:sz="0" w:space="0" w:color="auto"/>
        <w:right w:val="none" w:sz="0" w:space="0" w:color="auto"/>
      </w:divBdr>
    </w:div>
    <w:div w:id="1298298379">
      <w:bodyDiv w:val="1"/>
      <w:marLeft w:val="0"/>
      <w:marRight w:val="0"/>
      <w:marTop w:val="0"/>
      <w:marBottom w:val="0"/>
      <w:divBdr>
        <w:top w:val="none" w:sz="0" w:space="0" w:color="auto"/>
        <w:left w:val="none" w:sz="0" w:space="0" w:color="auto"/>
        <w:bottom w:val="none" w:sz="0" w:space="0" w:color="auto"/>
        <w:right w:val="none" w:sz="0" w:space="0" w:color="auto"/>
      </w:divBdr>
      <w:divsChild>
        <w:div w:id="1394547468">
          <w:marLeft w:val="0"/>
          <w:marRight w:val="0"/>
          <w:marTop w:val="0"/>
          <w:marBottom w:val="0"/>
          <w:divBdr>
            <w:top w:val="none" w:sz="0" w:space="0" w:color="auto"/>
            <w:left w:val="none" w:sz="0" w:space="0" w:color="auto"/>
            <w:bottom w:val="none" w:sz="0" w:space="0" w:color="auto"/>
            <w:right w:val="none" w:sz="0" w:space="0" w:color="auto"/>
          </w:divBdr>
        </w:div>
        <w:div w:id="611518007">
          <w:marLeft w:val="0"/>
          <w:marRight w:val="0"/>
          <w:marTop w:val="0"/>
          <w:marBottom w:val="0"/>
          <w:divBdr>
            <w:top w:val="none" w:sz="0" w:space="0" w:color="auto"/>
            <w:left w:val="none" w:sz="0" w:space="0" w:color="auto"/>
            <w:bottom w:val="none" w:sz="0" w:space="0" w:color="auto"/>
            <w:right w:val="none" w:sz="0" w:space="0" w:color="auto"/>
          </w:divBdr>
        </w:div>
        <w:div w:id="122582019">
          <w:marLeft w:val="0"/>
          <w:marRight w:val="0"/>
          <w:marTop w:val="0"/>
          <w:marBottom w:val="0"/>
          <w:divBdr>
            <w:top w:val="none" w:sz="0" w:space="0" w:color="auto"/>
            <w:left w:val="none" w:sz="0" w:space="0" w:color="auto"/>
            <w:bottom w:val="none" w:sz="0" w:space="0" w:color="auto"/>
            <w:right w:val="none" w:sz="0" w:space="0" w:color="auto"/>
          </w:divBdr>
        </w:div>
      </w:divsChild>
    </w:div>
    <w:div w:id="1557548768">
      <w:bodyDiv w:val="1"/>
      <w:marLeft w:val="0"/>
      <w:marRight w:val="0"/>
      <w:marTop w:val="0"/>
      <w:marBottom w:val="0"/>
      <w:divBdr>
        <w:top w:val="none" w:sz="0" w:space="0" w:color="auto"/>
        <w:left w:val="none" w:sz="0" w:space="0" w:color="auto"/>
        <w:bottom w:val="none" w:sz="0" w:space="0" w:color="auto"/>
        <w:right w:val="none" w:sz="0" w:space="0" w:color="auto"/>
      </w:divBdr>
    </w:div>
    <w:div w:id="1571816093">
      <w:bodyDiv w:val="1"/>
      <w:marLeft w:val="0"/>
      <w:marRight w:val="0"/>
      <w:marTop w:val="0"/>
      <w:marBottom w:val="0"/>
      <w:divBdr>
        <w:top w:val="none" w:sz="0" w:space="0" w:color="auto"/>
        <w:left w:val="none" w:sz="0" w:space="0" w:color="auto"/>
        <w:bottom w:val="none" w:sz="0" w:space="0" w:color="auto"/>
        <w:right w:val="none" w:sz="0" w:space="0" w:color="auto"/>
      </w:divBdr>
    </w:div>
    <w:div w:id="1576434262">
      <w:bodyDiv w:val="1"/>
      <w:marLeft w:val="0"/>
      <w:marRight w:val="0"/>
      <w:marTop w:val="0"/>
      <w:marBottom w:val="0"/>
      <w:divBdr>
        <w:top w:val="none" w:sz="0" w:space="0" w:color="auto"/>
        <w:left w:val="none" w:sz="0" w:space="0" w:color="auto"/>
        <w:bottom w:val="none" w:sz="0" w:space="0" w:color="auto"/>
        <w:right w:val="none" w:sz="0" w:space="0" w:color="auto"/>
      </w:divBdr>
    </w:div>
    <w:div w:id="1602759255">
      <w:bodyDiv w:val="1"/>
      <w:marLeft w:val="0"/>
      <w:marRight w:val="0"/>
      <w:marTop w:val="0"/>
      <w:marBottom w:val="0"/>
      <w:divBdr>
        <w:top w:val="none" w:sz="0" w:space="0" w:color="auto"/>
        <w:left w:val="none" w:sz="0" w:space="0" w:color="auto"/>
        <w:bottom w:val="none" w:sz="0" w:space="0" w:color="auto"/>
        <w:right w:val="none" w:sz="0" w:space="0" w:color="auto"/>
      </w:divBdr>
    </w:div>
    <w:div w:id="1735663512">
      <w:bodyDiv w:val="1"/>
      <w:marLeft w:val="0"/>
      <w:marRight w:val="0"/>
      <w:marTop w:val="0"/>
      <w:marBottom w:val="0"/>
      <w:divBdr>
        <w:top w:val="none" w:sz="0" w:space="0" w:color="auto"/>
        <w:left w:val="none" w:sz="0" w:space="0" w:color="auto"/>
        <w:bottom w:val="none" w:sz="0" w:space="0" w:color="auto"/>
        <w:right w:val="none" w:sz="0" w:space="0" w:color="auto"/>
      </w:divBdr>
    </w:div>
    <w:div w:id="1789932504">
      <w:bodyDiv w:val="1"/>
      <w:marLeft w:val="0"/>
      <w:marRight w:val="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0"/>
          <w:divBdr>
            <w:top w:val="none" w:sz="0" w:space="0" w:color="auto"/>
            <w:left w:val="none" w:sz="0" w:space="0" w:color="auto"/>
            <w:bottom w:val="none" w:sz="0" w:space="0" w:color="auto"/>
            <w:right w:val="none" w:sz="0" w:space="0" w:color="auto"/>
          </w:divBdr>
        </w:div>
        <w:div w:id="196167321">
          <w:marLeft w:val="0"/>
          <w:marRight w:val="0"/>
          <w:marTop w:val="0"/>
          <w:marBottom w:val="0"/>
          <w:divBdr>
            <w:top w:val="none" w:sz="0" w:space="0" w:color="auto"/>
            <w:left w:val="none" w:sz="0" w:space="0" w:color="auto"/>
            <w:bottom w:val="none" w:sz="0" w:space="0" w:color="auto"/>
            <w:right w:val="none" w:sz="0" w:space="0" w:color="auto"/>
          </w:divBdr>
        </w:div>
      </w:divsChild>
    </w:div>
    <w:div w:id="1800295016">
      <w:bodyDiv w:val="1"/>
      <w:marLeft w:val="0"/>
      <w:marRight w:val="0"/>
      <w:marTop w:val="0"/>
      <w:marBottom w:val="0"/>
      <w:divBdr>
        <w:top w:val="none" w:sz="0" w:space="0" w:color="auto"/>
        <w:left w:val="none" w:sz="0" w:space="0" w:color="auto"/>
        <w:bottom w:val="none" w:sz="0" w:space="0" w:color="auto"/>
        <w:right w:val="none" w:sz="0" w:space="0" w:color="auto"/>
      </w:divBdr>
    </w:div>
    <w:div w:id="1983805818">
      <w:bodyDiv w:val="1"/>
      <w:marLeft w:val="0"/>
      <w:marRight w:val="0"/>
      <w:marTop w:val="0"/>
      <w:marBottom w:val="0"/>
      <w:divBdr>
        <w:top w:val="none" w:sz="0" w:space="0" w:color="auto"/>
        <w:left w:val="none" w:sz="0" w:space="0" w:color="auto"/>
        <w:bottom w:val="none" w:sz="0" w:space="0" w:color="auto"/>
        <w:right w:val="none" w:sz="0" w:space="0" w:color="auto"/>
      </w:divBdr>
    </w:div>
    <w:div w:id="2037585032">
      <w:bodyDiv w:val="1"/>
      <w:marLeft w:val="0"/>
      <w:marRight w:val="0"/>
      <w:marTop w:val="0"/>
      <w:marBottom w:val="0"/>
      <w:divBdr>
        <w:top w:val="none" w:sz="0" w:space="0" w:color="auto"/>
        <w:left w:val="none" w:sz="0" w:space="0" w:color="auto"/>
        <w:bottom w:val="none" w:sz="0" w:space="0" w:color="auto"/>
        <w:right w:val="none" w:sz="0" w:space="0" w:color="auto"/>
      </w:divBdr>
    </w:div>
    <w:div w:id="2072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ossman@cns.catholic.edu.au" TargetMode="External"/><Relationship Id="rId5" Type="http://schemas.openxmlformats.org/officeDocument/2006/relationships/hyperlink" Target="mailto:mossman.parish@cairns.catholic.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McHugh</dc:creator>
  <cp:keywords/>
  <dc:description/>
  <cp:lastModifiedBy>Denise McHugh</cp:lastModifiedBy>
  <cp:revision>15</cp:revision>
  <cp:lastPrinted>2021-10-01T00:18:00Z</cp:lastPrinted>
  <dcterms:created xsi:type="dcterms:W3CDTF">2021-10-24T22:51:00Z</dcterms:created>
  <dcterms:modified xsi:type="dcterms:W3CDTF">2021-10-29T01:53:00Z</dcterms:modified>
</cp:coreProperties>
</file>